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E425B" w14:textId="77777777" w:rsidR="00000000" w:rsidRDefault="00D76BF6">
      <w:pPr>
        <w:pStyle w:val="Ttulo1"/>
        <w:shd w:val="clear" w:color="auto" w:fill="auto"/>
        <w:tabs>
          <w:tab w:val="left" w:pos="8930"/>
        </w:tabs>
        <w:ind w:left="993" w:right="566"/>
        <w:jc w:val="center"/>
        <w:rPr>
          <w:rFonts w:ascii="Century Gothic" w:hAnsi="Century Gothic"/>
          <w:i w:val="0"/>
          <w:iCs w:val="0"/>
          <w:szCs w:val="22"/>
        </w:rPr>
      </w:pPr>
      <w:r>
        <w:rPr>
          <w:rFonts w:ascii="Century Gothic" w:hAnsi="Century Gothic"/>
          <w:i w:val="0"/>
          <w:iCs w:val="0"/>
          <w:szCs w:val="22"/>
        </w:rPr>
        <w:t xml:space="preserve">ACTA DE MANIFESTACIONES </w:t>
      </w:r>
    </w:p>
    <w:p w14:paraId="7DC492C4" w14:textId="77777777" w:rsidR="00000000" w:rsidRDefault="00D76BF6">
      <w:pPr>
        <w:pStyle w:val="Ttulo1"/>
        <w:shd w:val="clear" w:color="auto" w:fill="auto"/>
        <w:tabs>
          <w:tab w:val="left" w:pos="8930"/>
        </w:tabs>
        <w:ind w:left="993" w:right="566"/>
        <w:jc w:val="center"/>
        <w:rPr>
          <w:rFonts w:ascii="Century Gothic" w:hAnsi="Century Gothic"/>
          <w:i w:val="0"/>
          <w:iCs w:val="0"/>
          <w:sz w:val="16"/>
        </w:rPr>
      </w:pPr>
      <w:r>
        <w:rPr>
          <w:rFonts w:ascii="Century Gothic" w:hAnsi="Century Gothic"/>
          <w:i w:val="0"/>
          <w:iCs w:val="0"/>
          <w:sz w:val="16"/>
        </w:rPr>
        <w:t>(Acta de recepción para los supuestos en que coincidan en la misma persona, física o jurídica, la condición de Promotor y Constructor)</w:t>
      </w:r>
    </w:p>
    <w:p w14:paraId="793F771D" w14:textId="77777777" w:rsidR="00000000" w:rsidRDefault="00D76BF6">
      <w:pPr>
        <w:pStyle w:val="Textotabla"/>
        <w:tabs>
          <w:tab w:val="left" w:pos="9498"/>
        </w:tabs>
        <w:rPr>
          <w:rFonts w:ascii="Century Gothic" w:hAnsi="Century Gothic"/>
          <w:i w:val="0"/>
          <w:iCs w:val="0"/>
          <w:sz w:val="16"/>
        </w:rPr>
      </w:pPr>
    </w:p>
    <w:p w14:paraId="12C994F0" w14:textId="77777777" w:rsidR="00000000" w:rsidRDefault="00D76BF6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rPr>
          <w:rFonts w:ascii="Century Gothic" w:hAnsi="Century Gothic"/>
          <w:i w:val="0"/>
          <w:iCs w:val="0"/>
          <w:sz w:val="16"/>
        </w:rPr>
      </w:pPr>
      <w:r>
        <w:rPr>
          <w:rFonts w:ascii="Century Gothic" w:hAnsi="Century Gothic"/>
          <w:i w:val="0"/>
          <w:iCs w:val="0"/>
          <w:sz w:val="16"/>
        </w:rPr>
        <w:t>Edificio:</w:t>
      </w:r>
    </w:p>
    <w:p w14:paraId="5A638956" w14:textId="77777777" w:rsidR="00000000" w:rsidRDefault="00D76BF6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before="0" w:line="240" w:lineRule="auto"/>
        <w:ind w:left="170" w:firstLine="0"/>
        <w:rPr>
          <w:rFonts w:ascii="Century Gothic" w:hAnsi="Century Gothic"/>
          <w:b w:val="0"/>
          <w:bCs/>
          <w:i w:val="0"/>
          <w:iCs/>
          <w:sz w:val="12"/>
        </w:rPr>
      </w:pPr>
      <w:r>
        <w:rPr>
          <w:rFonts w:ascii="Century Gothic" w:hAnsi="Century Gothic"/>
          <w:b w:val="0"/>
          <w:bCs/>
          <w:sz w:val="12"/>
        </w:rPr>
        <w:t xml:space="preserve">(Reseña sumaria de características: tipología, número de plantas, </w:t>
      </w:r>
      <w:proofErr w:type="gramStart"/>
      <w:r>
        <w:rPr>
          <w:rFonts w:ascii="Century Gothic" w:hAnsi="Century Gothic"/>
          <w:b w:val="0"/>
          <w:bCs/>
          <w:sz w:val="12"/>
        </w:rPr>
        <w:t>usos….</w:t>
      </w:r>
      <w:proofErr w:type="gramEnd"/>
      <w:r>
        <w:rPr>
          <w:rFonts w:ascii="Century Gothic" w:hAnsi="Century Gothic"/>
          <w:b w:val="0"/>
          <w:bCs/>
          <w:sz w:val="12"/>
        </w:rPr>
        <w:t xml:space="preserve">) </w:t>
      </w:r>
    </w:p>
    <w:p w14:paraId="37989364" w14:textId="77777777" w:rsidR="00000000" w:rsidRDefault="00D76BF6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8930"/>
        </w:tabs>
        <w:rPr>
          <w:rFonts w:ascii="Century Gothic" w:hAnsi="Century Gothic"/>
          <w:b w:val="0"/>
          <w:bCs/>
          <w:i w:val="0"/>
          <w:iCs/>
          <w:sz w:val="16"/>
        </w:rPr>
      </w:pPr>
    </w:p>
    <w:p w14:paraId="735B336C" w14:textId="77777777" w:rsidR="00000000" w:rsidRDefault="00D76BF6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rPr>
          <w:rFonts w:ascii="Century Gothic" w:hAnsi="Century Gothic"/>
          <w:i w:val="0"/>
          <w:iCs/>
          <w:sz w:val="16"/>
        </w:rPr>
      </w:pPr>
      <w:r>
        <w:rPr>
          <w:rFonts w:ascii="Century Gothic" w:hAnsi="Century Gothic"/>
          <w:i w:val="0"/>
          <w:iCs/>
          <w:sz w:val="16"/>
        </w:rPr>
        <w:t>Emplazamiento:</w:t>
      </w:r>
    </w:p>
    <w:p w14:paraId="0CD0BD1C" w14:textId="77777777" w:rsidR="00000000" w:rsidRDefault="00D76BF6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before="0"/>
        <w:rPr>
          <w:rFonts w:ascii="Century Gothic" w:hAnsi="Century Gothic"/>
          <w:b w:val="0"/>
          <w:iCs/>
          <w:sz w:val="12"/>
          <w:szCs w:val="12"/>
        </w:rPr>
      </w:pPr>
      <w:r>
        <w:rPr>
          <w:rFonts w:ascii="Century Gothic" w:hAnsi="Century Gothic"/>
          <w:b w:val="0"/>
          <w:iCs/>
          <w:sz w:val="12"/>
          <w:szCs w:val="12"/>
        </w:rPr>
        <w:t>(Datos de identificación y localización del solar)</w:t>
      </w:r>
    </w:p>
    <w:p w14:paraId="3EF38CDA" w14:textId="77777777" w:rsidR="00000000" w:rsidRDefault="00D76BF6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rPr>
          <w:rFonts w:ascii="Century Gothic" w:hAnsi="Century Gothic"/>
          <w:i w:val="0"/>
          <w:iCs/>
          <w:sz w:val="16"/>
        </w:rPr>
      </w:pPr>
    </w:p>
    <w:p w14:paraId="206F4B15" w14:textId="77777777" w:rsidR="00000000" w:rsidRDefault="00D76BF6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rPr>
          <w:rFonts w:ascii="Century Gothic" w:hAnsi="Century Gothic"/>
          <w:b w:val="0"/>
          <w:bCs/>
          <w:i w:val="0"/>
          <w:iCs/>
          <w:sz w:val="16"/>
        </w:rPr>
      </w:pPr>
      <w:r>
        <w:rPr>
          <w:rFonts w:ascii="Century Gothic" w:hAnsi="Century Gothic"/>
          <w:i w:val="0"/>
          <w:iCs/>
          <w:sz w:val="16"/>
        </w:rPr>
        <w:t>Licencia de obras:</w:t>
      </w:r>
      <w:r>
        <w:rPr>
          <w:rFonts w:ascii="Century Gothic" w:hAnsi="Century Gothic"/>
          <w:sz w:val="16"/>
        </w:rPr>
        <w:t xml:space="preserve"> </w:t>
      </w:r>
    </w:p>
    <w:p w14:paraId="68A02DD5" w14:textId="77777777" w:rsidR="00000000" w:rsidRDefault="00D76BF6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before="0" w:line="240" w:lineRule="auto"/>
        <w:rPr>
          <w:rFonts w:ascii="Century Gothic" w:hAnsi="Century Gothic"/>
          <w:b w:val="0"/>
          <w:bCs/>
          <w:sz w:val="12"/>
        </w:rPr>
      </w:pPr>
      <w:r>
        <w:rPr>
          <w:rFonts w:ascii="Century Gothic" w:hAnsi="Century Gothic"/>
          <w:b w:val="0"/>
          <w:bCs/>
          <w:sz w:val="12"/>
        </w:rPr>
        <w:t xml:space="preserve">(Ayuntamiento, fecha de expedición, expediente nº.: </w:t>
      </w:r>
      <w:proofErr w:type="gramStart"/>
      <w:r>
        <w:rPr>
          <w:rFonts w:ascii="Century Gothic" w:hAnsi="Century Gothic"/>
          <w:b w:val="0"/>
          <w:bCs/>
          <w:sz w:val="12"/>
        </w:rPr>
        <w:t xml:space="preserve">  )</w:t>
      </w:r>
      <w:proofErr w:type="gramEnd"/>
    </w:p>
    <w:p w14:paraId="640B2FF9" w14:textId="77777777" w:rsidR="00000000" w:rsidRDefault="00D76BF6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8930"/>
        </w:tabs>
        <w:rPr>
          <w:rFonts w:ascii="Century Gothic" w:hAnsi="Century Gothic"/>
          <w:b w:val="0"/>
          <w:bCs/>
          <w:i w:val="0"/>
          <w:iCs/>
          <w:sz w:val="16"/>
        </w:rPr>
      </w:pPr>
    </w:p>
    <w:p w14:paraId="1C3C5D5E" w14:textId="77777777" w:rsidR="00000000" w:rsidRDefault="00D76BF6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98"/>
        </w:tabs>
        <w:rPr>
          <w:rFonts w:ascii="Century Gothic" w:hAnsi="Century Gothic"/>
          <w:b w:val="0"/>
          <w:i w:val="0"/>
          <w:sz w:val="16"/>
        </w:rPr>
      </w:pPr>
      <w:r>
        <w:rPr>
          <w:rFonts w:ascii="Century Gothic" w:hAnsi="Century Gothic"/>
          <w:bCs w:val="0"/>
          <w:iCs w:val="0"/>
          <w:sz w:val="16"/>
        </w:rPr>
        <w:t>Promotor</w:t>
      </w:r>
      <w:r>
        <w:rPr>
          <w:rFonts w:ascii="Century Gothic" w:hAnsi="Century Gothic"/>
          <w:bCs w:val="0"/>
          <w:iCs w:val="0"/>
          <w:sz w:val="16"/>
          <w:szCs w:val="16"/>
        </w:rPr>
        <w:t>-Constructor:</w:t>
      </w:r>
      <w:r>
        <w:rPr>
          <w:rFonts w:ascii="Century Gothic" w:hAnsi="Century Gothic"/>
          <w:b w:val="0"/>
          <w:i w:val="0"/>
          <w:sz w:val="16"/>
        </w:rPr>
        <w:t xml:space="preserve"> </w:t>
      </w:r>
      <w:r>
        <w:rPr>
          <w:rFonts w:ascii="Century Gothic" w:hAnsi="Century Gothic"/>
          <w:b w:val="0"/>
          <w:i w:val="0"/>
          <w:sz w:val="16"/>
          <w:shd w:val="clear" w:color="auto" w:fill="F3F3F3"/>
        </w:rPr>
        <w:tab/>
      </w:r>
    </w:p>
    <w:p w14:paraId="52D6A6EE" w14:textId="77777777" w:rsidR="00000000" w:rsidRDefault="00D76BF6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98"/>
        </w:tabs>
        <w:rPr>
          <w:rFonts w:ascii="Century Gothic" w:hAnsi="Century Gothic"/>
          <w:bCs w:val="0"/>
          <w:iCs w:val="0"/>
          <w:sz w:val="16"/>
        </w:rPr>
      </w:pPr>
    </w:p>
    <w:p w14:paraId="0FCED2C1" w14:textId="77777777" w:rsidR="00000000" w:rsidRDefault="00D76BF6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98"/>
        </w:tabs>
        <w:rPr>
          <w:rFonts w:ascii="Century Gothic" w:hAnsi="Century Gothic"/>
          <w:sz w:val="16"/>
        </w:rPr>
      </w:pPr>
      <w:r>
        <w:rPr>
          <w:rFonts w:ascii="Century Gothic" w:hAnsi="Century Gothic"/>
          <w:bCs/>
          <w:iCs/>
          <w:sz w:val="16"/>
        </w:rPr>
        <w:t>Proyectista/s:</w:t>
      </w:r>
      <w:r>
        <w:rPr>
          <w:rFonts w:ascii="Century Gothic" w:hAnsi="Century Gothic"/>
          <w:sz w:val="16"/>
        </w:rPr>
        <w:t xml:space="preserve"> </w:t>
      </w:r>
    </w:p>
    <w:p w14:paraId="0C77E4DF" w14:textId="77777777" w:rsidR="00000000" w:rsidRDefault="00D76BF6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before="0" w:line="240" w:lineRule="auto"/>
        <w:ind w:left="170" w:firstLine="0"/>
        <w:rPr>
          <w:rFonts w:ascii="Century Gothic" w:hAnsi="Century Gothic"/>
          <w:b w:val="0"/>
          <w:bCs/>
          <w:sz w:val="12"/>
        </w:rPr>
      </w:pPr>
      <w:r>
        <w:rPr>
          <w:rFonts w:ascii="Century Gothic" w:hAnsi="Century Gothic"/>
          <w:b w:val="0"/>
          <w:bCs/>
          <w:sz w:val="12"/>
        </w:rPr>
        <w:t>(Titulación y nombres.  En el caso de equipos pluridisciplinares se</w:t>
      </w:r>
      <w:r>
        <w:rPr>
          <w:rFonts w:ascii="Century Gothic" w:hAnsi="Century Gothic"/>
          <w:b w:val="0"/>
          <w:bCs/>
          <w:sz w:val="12"/>
        </w:rPr>
        <w:t xml:space="preserve"> consignarían todos los intervinientes y se significaría la persona del coordinador general del proyecto).</w:t>
      </w:r>
    </w:p>
    <w:p w14:paraId="6E93FFAC" w14:textId="77777777" w:rsidR="00000000" w:rsidRDefault="00D76BF6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rPr>
          <w:rFonts w:ascii="Century Gothic" w:hAnsi="Century Gothic"/>
          <w:b w:val="0"/>
          <w:bCs/>
          <w:i w:val="0"/>
          <w:iCs/>
          <w:sz w:val="16"/>
        </w:rPr>
      </w:pPr>
    </w:p>
    <w:p w14:paraId="3EC46052" w14:textId="77777777" w:rsidR="00000000" w:rsidRDefault="00D76BF6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rPr>
          <w:rFonts w:ascii="Century Gothic" w:hAnsi="Century Gothic"/>
          <w:bCs w:val="0"/>
          <w:iCs w:val="0"/>
          <w:sz w:val="16"/>
        </w:rPr>
      </w:pPr>
      <w:r>
        <w:rPr>
          <w:rFonts w:ascii="Century Gothic" w:hAnsi="Century Gothic"/>
          <w:bCs w:val="0"/>
          <w:iCs w:val="0"/>
          <w:sz w:val="16"/>
        </w:rPr>
        <w:t>Dirección facultativa:</w:t>
      </w:r>
    </w:p>
    <w:p w14:paraId="0EB006EE" w14:textId="77777777" w:rsidR="00000000" w:rsidRDefault="00D76BF6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rPr>
          <w:rFonts w:ascii="Century Gothic" w:hAnsi="Century Gothic"/>
          <w:b w:val="0"/>
          <w:bCs w:val="0"/>
          <w:iCs w:val="0"/>
          <w:sz w:val="16"/>
        </w:rPr>
      </w:pPr>
      <w:r>
        <w:rPr>
          <w:rFonts w:ascii="Century Gothic" w:hAnsi="Century Gothic"/>
          <w:b w:val="0"/>
          <w:bCs w:val="0"/>
          <w:iCs w:val="0"/>
          <w:sz w:val="16"/>
        </w:rPr>
        <w:t xml:space="preserve">▪ </w:t>
      </w:r>
      <w:proofErr w:type="gramStart"/>
      <w:r>
        <w:rPr>
          <w:rFonts w:ascii="Century Gothic" w:hAnsi="Century Gothic"/>
          <w:b w:val="0"/>
          <w:bCs w:val="0"/>
          <w:iCs w:val="0"/>
          <w:sz w:val="16"/>
        </w:rPr>
        <w:t>Director</w:t>
      </w:r>
      <w:proofErr w:type="gramEnd"/>
      <w:r>
        <w:rPr>
          <w:rFonts w:ascii="Century Gothic" w:hAnsi="Century Gothic"/>
          <w:b w:val="0"/>
          <w:bCs w:val="0"/>
          <w:iCs w:val="0"/>
          <w:sz w:val="16"/>
        </w:rPr>
        <w:t xml:space="preserve"> de obra:</w:t>
      </w:r>
    </w:p>
    <w:p w14:paraId="12068379" w14:textId="77777777" w:rsidR="00000000" w:rsidRDefault="00D76BF6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rPr>
          <w:rFonts w:ascii="Century Gothic" w:hAnsi="Century Gothic"/>
          <w:b w:val="0"/>
          <w:bCs w:val="0"/>
          <w:iCs w:val="0"/>
          <w:sz w:val="12"/>
          <w:szCs w:val="12"/>
        </w:rPr>
      </w:pPr>
      <w:r>
        <w:rPr>
          <w:rFonts w:ascii="Century Gothic" w:hAnsi="Century Gothic"/>
          <w:b w:val="0"/>
          <w:bCs w:val="0"/>
          <w:iCs w:val="0"/>
          <w:sz w:val="16"/>
        </w:rPr>
        <w:t xml:space="preserve">▪ Director de la ejecución de </w:t>
      </w:r>
      <w:proofErr w:type="gramStart"/>
      <w:r>
        <w:rPr>
          <w:rFonts w:ascii="Century Gothic" w:hAnsi="Century Gothic"/>
          <w:b w:val="0"/>
          <w:bCs w:val="0"/>
          <w:iCs w:val="0"/>
          <w:sz w:val="16"/>
        </w:rPr>
        <w:t>la  obra</w:t>
      </w:r>
      <w:proofErr w:type="gramEnd"/>
      <w:r>
        <w:rPr>
          <w:rFonts w:ascii="Century Gothic" w:hAnsi="Century Gothic"/>
          <w:b w:val="0"/>
          <w:bCs w:val="0"/>
          <w:iCs w:val="0"/>
          <w:sz w:val="16"/>
        </w:rPr>
        <w:t>:</w:t>
      </w:r>
    </w:p>
    <w:p w14:paraId="1EEE767A" w14:textId="77777777" w:rsidR="00000000" w:rsidRDefault="00D76BF6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before="0"/>
        <w:rPr>
          <w:rFonts w:ascii="Century Gothic" w:hAnsi="Century Gothic"/>
          <w:b w:val="0"/>
          <w:bCs w:val="0"/>
          <w:iCs w:val="0"/>
          <w:sz w:val="16"/>
        </w:rPr>
      </w:pPr>
    </w:p>
    <w:p w14:paraId="3D43DEAB" w14:textId="77777777" w:rsidR="00000000" w:rsidRDefault="00D76BF6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before="0"/>
        <w:rPr>
          <w:rFonts w:ascii="Century Gothic" w:hAnsi="Century Gothic"/>
          <w:bCs w:val="0"/>
          <w:iCs w:val="0"/>
          <w:sz w:val="16"/>
        </w:rPr>
      </w:pPr>
      <w:r>
        <w:rPr>
          <w:rFonts w:ascii="Century Gothic" w:hAnsi="Century Gothic"/>
          <w:bCs w:val="0"/>
          <w:iCs w:val="0"/>
          <w:sz w:val="16"/>
        </w:rPr>
        <w:t>Fecha de terminación de la obra:</w:t>
      </w:r>
    </w:p>
    <w:p w14:paraId="6FC2105F" w14:textId="77777777" w:rsidR="00000000" w:rsidRDefault="00D76BF6">
      <w:pPr>
        <w:pBdr>
          <w:top w:val="single" w:sz="4" w:space="6" w:color="FFFFFF"/>
          <w:left w:val="single" w:sz="4" w:space="4" w:color="FFFFFF"/>
          <w:bottom w:val="single" w:sz="4" w:space="6" w:color="FFFFFF"/>
          <w:right w:val="single" w:sz="4" w:space="4" w:color="FFFFFF"/>
        </w:pBdr>
        <w:tabs>
          <w:tab w:val="left" w:pos="8930"/>
        </w:tabs>
        <w:rPr>
          <w:rFonts w:ascii="Century Gothic" w:hAnsi="Century Gothic"/>
          <w:b/>
          <w:bCs/>
          <w:sz w:val="16"/>
        </w:rPr>
      </w:pPr>
    </w:p>
    <w:p w14:paraId="02FB0CF1" w14:textId="77777777" w:rsidR="00000000" w:rsidRDefault="00D76BF6">
      <w:pPr>
        <w:pBdr>
          <w:top w:val="single" w:sz="4" w:space="6" w:color="FFFFFF"/>
          <w:left w:val="single" w:sz="4" w:space="4" w:color="FFFFFF"/>
          <w:bottom w:val="single" w:sz="4" w:space="6" w:color="FFFFFF"/>
          <w:right w:val="single" w:sz="4" w:space="4" w:color="FFFFFF"/>
        </w:pBdr>
        <w:tabs>
          <w:tab w:val="left" w:pos="8930"/>
        </w:tabs>
        <w:rPr>
          <w:rFonts w:ascii="Century Gothic" w:hAnsi="Century Gothic"/>
          <w:bCs/>
          <w:sz w:val="16"/>
        </w:rPr>
      </w:pPr>
      <w:r>
        <w:rPr>
          <w:rFonts w:ascii="Century Gothic" w:hAnsi="Century Gothic"/>
          <w:bCs/>
          <w:sz w:val="16"/>
        </w:rPr>
        <w:t xml:space="preserve">En                            </w:t>
      </w:r>
      <w:r>
        <w:rPr>
          <w:rFonts w:ascii="Century Gothic" w:hAnsi="Century Gothic"/>
          <w:bCs/>
          <w:sz w:val="16"/>
        </w:rPr>
        <w:t xml:space="preserve"> </w:t>
      </w:r>
      <w:proofErr w:type="gramStart"/>
      <w:r>
        <w:rPr>
          <w:rFonts w:ascii="Century Gothic" w:hAnsi="Century Gothic"/>
          <w:bCs/>
          <w:sz w:val="16"/>
        </w:rPr>
        <w:t xml:space="preserve">  ,</w:t>
      </w:r>
      <w:proofErr w:type="gramEnd"/>
      <w:r>
        <w:rPr>
          <w:rFonts w:ascii="Century Gothic" w:hAnsi="Century Gothic"/>
          <w:bCs/>
          <w:sz w:val="16"/>
        </w:rPr>
        <w:t xml:space="preserve"> a          de                            de              , </w:t>
      </w:r>
    </w:p>
    <w:p w14:paraId="742C39E9" w14:textId="77777777" w:rsidR="00000000" w:rsidRDefault="00D76BF6">
      <w:pPr>
        <w:pBdr>
          <w:top w:val="single" w:sz="4" w:space="6" w:color="FFFFFF"/>
          <w:left w:val="single" w:sz="4" w:space="4" w:color="FFFFFF"/>
          <w:bottom w:val="single" w:sz="4" w:space="6" w:color="FFFFFF"/>
          <w:right w:val="single" w:sz="4" w:space="4" w:color="FFFFFF"/>
        </w:pBdr>
        <w:tabs>
          <w:tab w:val="left" w:pos="8930"/>
        </w:tabs>
        <w:rPr>
          <w:rFonts w:ascii="Century Gothic" w:hAnsi="Century Gothic"/>
          <w:bCs/>
          <w:sz w:val="16"/>
        </w:rPr>
      </w:pPr>
    </w:p>
    <w:p w14:paraId="5FB6A0F9" w14:textId="77777777" w:rsidR="00000000" w:rsidRDefault="00D76BF6">
      <w:pPr>
        <w:pBdr>
          <w:top w:val="single" w:sz="4" w:space="6" w:color="FFFFFF"/>
          <w:left w:val="single" w:sz="4" w:space="4" w:color="FFFFFF"/>
          <w:bottom w:val="single" w:sz="4" w:space="6" w:color="FFFFFF"/>
          <w:right w:val="single" w:sz="4" w:space="4" w:color="FFFFFF"/>
        </w:pBdr>
        <w:tabs>
          <w:tab w:val="left" w:pos="8930"/>
        </w:tabs>
        <w:rPr>
          <w:rFonts w:ascii="Century Gothic" w:hAnsi="Century Gothic"/>
          <w:sz w:val="16"/>
        </w:rPr>
      </w:pPr>
      <w:r>
        <w:rPr>
          <w:rFonts w:ascii="Century Gothic" w:hAnsi="Century Gothic"/>
          <w:b/>
          <w:bCs/>
          <w:sz w:val="16"/>
        </w:rPr>
        <w:t>REUNIDOS</w:t>
      </w:r>
    </w:p>
    <w:p w14:paraId="7C4A4EA3" w14:textId="77777777" w:rsidR="00000000" w:rsidRDefault="00D76BF6">
      <w:pPr>
        <w:pStyle w:val="Estilo1"/>
        <w:tabs>
          <w:tab w:val="clear" w:pos="360"/>
          <w:tab w:val="left" w:pos="709"/>
          <w:tab w:val="left" w:pos="4395"/>
          <w:tab w:val="left" w:pos="7088"/>
        </w:tabs>
        <w:spacing w:before="0"/>
        <w:ind w:left="709" w:hanging="227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Don </w:t>
      </w:r>
      <w:r>
        <w:rPr>
          <w:rFonts w:ascii="Century Gothic" w:hAnsi="Century Gothic"/>
          <w:sz w:val="16"/>
          <w:shd w:val="clear" w:color="auto" w:fill="F3F3F3"/>
        </w:rPr>
        <w:tab/>
      </w:r>
      <w:r>
        <w:rPr>
          <w:rFonts w:ascii="Century Gothic" w:hAnsi="Century Gothic"/>
          <w:sz w:val="16"/>
        </w:rPr>
        <w:t xml:space="preserve"> Interviene en nombre y representación, como </w:t>
      </w:r>
      <w:r>
        <w:rPr>
          <w:rFonts w:ascii="Century Gothic" w:hAnsi="Century Gothic"/>
          <w:i/>
          <w:iCs/>
          <w:sz w:val="16"/>
        </w:rPr>
        <w:t>(</w:t>
      </w:r>
      <w:proofErr w:type="gramStart"/>
      <w:r>
        <w:rPr>
          <w:rFonts w:ascii="Century Gothic" w:hAnsi="Century Gothic"/>
          <w:i/>
          <w:iCs/>
          <w:sz w:val="16"/>
        </w:rPr>
        <w:t>Presidente</w:t>
      </w:r>
      <w:proofErr w:type="gramEnd"/>
      <w:r>
        <w:rPr>
          <w:rFonts w:ascii="Century Gothic" w:hAnsi="Century Gothic"/>
          <w:i/>
          <w:iCs/>
          <w:sz w:val="16"/>
        </w:rPr>
        <w:t>, Consejero Delegado, Apoderado, etc.)</w:t>
      </w:r>
      <w:r>
        <w:rPr>
          <w:rFonts w:ascii="Century Gothic" w:hAnsi="Century Gothic"/>
          <w:sz w:val="16"/>
        </w:rPr>
        <w:t>, de la entidad promotora y constructora del edificio.</w:t>
      </w:r>
    </w:p>
    <w:p w14:paraId="49B7CFC8" w14:textId="77777777" w:rsidR="00000000" w:rsidRDefault="00D76BF6">
      <w:pPr>
        <w:pStyle w:val="Estilo1"/>
        <w:tabs>
          <w:tab w:val="clear" w:pos="360"/>
          <w:tab w:val="left" w:pos="709"/>
          <w:tab w:val="left" w:pos="4395"/>
          <w:tab w:val="left" w:pos="8364"/>
        </w:tabs>
        <w:ind w:left="709" w:hanging="227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Don </w:t>
      </w:r>
      <w:r>
        <w:rPr>
          <w:rFonts w:ascii="Century Gothic" w:hAnsi="Century Gothic"/>
          <w:sz w:val="16"/>
          <w:shd w:val="clear" w:color="auto" w:fill="F3F3F3"/>
        </w:rPr>
        <w:tab/>
      </w:r>
      <w:r>
        <w:rPr>
          <w:rFonts w:ascii="Century Gothic" w:hAnsi="Century Gothic"/>
          <w:sz w:val="16"/>
        </w:rPr>
        <w:t xml:space="preserve">, en su calidad de </w:t>
      </w:r>
      <w:r>
        <w:rPr>
          <w:rFonts w:ascii="Century Gothic" w:hAnsi="Century Gothic"/>
          <w:i/>
          <w:iCs/>
          <w:sz w:val="12"/>
        </w:rPr>
        <w:t>(ti</w:t>
      </w:r>
      <w:r>
        <w:rPr>
          <w:rFonts w:ascii="Century Gothic" w:hAnsi="Century Gothic"/>
          <w:i/>
          <w:iCs/>
          <w:sz w:val="12"/>
        </w:rPr>
        <w:t>tulación)</w:t>
      </w:r>
      <w:r>
        <w:rPr>
          <w:rFonts w:ascii="Century Gothic" w:hAnsi="Century Gothic"/>
          <w:sz w:val="16"/>
        </w:rPr>
        <w:t xml:space="preserve"> </w:t>
      </w:r>
      <w:r>
        <w:rPr>
          <w:rFonts w:ascii="Century Gothic" w:hAnsi="Century Gothic"/>
          <w:sz w:val="16"/>
          <w:shd w:val="clear" w:color="auto" w:fill="F3F3F3"/>
        </w:rPr>
        <w:tab/>
        <w:t xml:space="preserve"> </w:t>
      </w:r>
      <w:r>
        <w:rPr>
          <w:rFonts w:ascii="Century Gothic" w:hAnsi="Century Gothic"/>
          <w:sz w:val="16"/>
        </w:rPr>
        <w:t>director de la obra.</w:t>
      </w:r>
    </w:p>
    <w:p w14:paraId="2BAAFC35" w14:textId="77777777" w:rsidR="00000000" w:rsidRDefault="00D76BF6">
      <w:pPr>
        <w:pStyle w:val="Estilo1"/>
        <w:tabs>
          <w:tab w:val="clear" w:pos="360"/>
          <w:tab w:val="left" w:pos="709"/>
          <w:tab w:val="left" w:pos="4395"/>
          <w:tab w:val="left" w:pos="8505"/>
        </w:tabs>
        <w:ind w:left="709" w:hanging="227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Don </w:t>
      </w:r>
      <w:r>
        <w:rPr>
          <w:rFonts w:ascii="Century Gothic" w:hAnsi="Century Gothic"/>
          <w:sz w:val="16"/>
          <w:shd w:val="clear" w:color="auto" w:fill="F3F3F3"/>
        </w:rPr>
        <w:tab/>
      </w:r>
      <w:r>
        <w:rPr>
          <w:rFonts w:ascii="Century Gothic" w:hAnsi="Century Gothic"/>
          <w:sz w:val="16"/>
        </w:rPr>
        <w:t xml:space="preserve">, en su calidad de </w:t>
      </w:r>
      <w:r>
        <w:rPr>
          <w:rFonts w:ascii="Century Gothic" w:hAnsi="Century Gothic"/>
          <w:i/>
          <w:iCs/>
          <w:sz w:val="12"/>
        </w:rPr>
        <w:t>(titulación)</w:t>
      </w:r>
      <w:r>
        <w:rPr>
          <w:rFonts w:ascii="Century Gothic" w:hAnsi="Century Gothic"/>
          <w:sz w:val="16"/>
        </w:rPr>
        <w:t xml:space="preserve"> </w:t>
      </w:r>
      <w:r>
        <w:rPr>
          <w:rFonts w:ascii="Century Gothic" w:hAnsi="Century Gothic"/>
          <w:sz w:val="16"/>
          <w:shd w:val="clear" w:color="auto" w:fill="F3F3F3"/>
        </w:rPr>
        <w:tab/>
        <w:t xml:space="preserve"> </w:t>
      </w:r>
      <w:r>
        <w:rPr>
          <w:rFonts w:ascii="Century Gothic" w:hAnsi="Century Gothic"/>
          <w:sz w:val="16"/>
        </w:rPr>
        <w:t>director de la ejecución de la obra.</w:t>
      </w:r>
    </w:p>
    <w:p w14:paraId="599A3AD8" w14:textId="77777777" w:rsidR="00000000" w:rsidRDefault="00D76BF6">
      <w:pPr>
        <w:pBdr>
          <w:top w:val="single" w:sz="4" w:space="6" w:color="FFFFFF"/>
          <w:left w:val="single" w:sz="4" w:space="4" w:color="FFFFFF"/>
          <w:bottom w:val="single" w:sz="4" w:space="6" w:color="FFFFFF"/>
          <w:right w:val="single" w:sz="4" w:space="4" w:color="FFFFFF"/>
        </w:pBdr>
        <w:tabs>
          <w:tab w:val="left" w:pos="8930"/>
        </w:tabs>
        <w:rPr>
          <w:rFonts w:ascii="Century Gothic" w:hAnsi="Century Gothic"/>
          <w:sz w:val="16"/>
        </w:rPr>
      </w:pPr>
      <w:r>
        <w:rPr>
          <w:rFonts w:ascii="Century Gothic" w:hAnsi="Century Gothic"/>
          <w:b/>
          <w:bCs/>
          <w:sz w:val="16"/>
        </w:rPr>
        <w:t>MANIFIESTAN</w:t>
      </w:r>
    </w:p>
    <w:p w14:paraId="0CD05626" w14:textId="77777777" w:rsidR="00000000" w:rsidRDefault="00D76BF6">
      <w:pPr>
        <w:pStyle w:val="guion"/>
        <w:tabs>
          <w:tab w:val="left" w:pos="5103"/>
          <w:tab w:val="left" w:pos="8930"/>
        </w:tabs>
        <w:spacing w:before="0"/>
        <w:rPr>
          <w:rFonts w:ascii="Century Gothic" w:hAnsi="Century Gothic"/>
          <w:sz w:val="16"/>
        </w:rPr>
      </w:pPr>
      <w:r>
        <w:rPr>
          <w:rFonts w:ascii="Century Gothic" w:hAnsi="Century Gothic"/>
          <w:b/>
          <w:sz w:val="16"/>
        </w:rPr>
        <w:t>1.</w:t>
      </w:r>
      <w:r>
        <w:rPr>
          <w:rFonts w:ascii="Century Gothic" w:hAnsi="Century Gothic"/>
          <w:sz w:val="16"/>
        </w:rPr>
        <w:tab/>
        <w:t>Que por la entidad Promotora y Constructora se ha llevado a cabo la construcción de la edificación identificada en el encabezamiento</w:t>
      </w:r>
      <w:r>
        <w:rPr>
          <w:rFonts w:ascii="Century Gothic" w:hAnsi="Century Gothic"/>
          <w:sz w:val="16"/>
        </w:rPr>
        <w:t xml:space="preserve"> de esta Acta, realizada al amparo de la licencia municipal de obra reseñada y con sujeción a las prescripciones contenidas en el proyecto de ejecución y sus reformados, bajo la dirección facultativa legalmente establecida.</w:t>
      </w:r>
    </w:p>
    <w:p w14:paraId="2F85B5F0" w14:textId="77777777" w:rsidR="00000000" w:rsidRDefault="00D76BF6">
      <w:pPr>
        <w:pStyle w:val="guion"/>
        <w:tabs>
          <w:tab w:val="left" w:pos="3969"/>
          <w:tab w:val="left" w:pos="6096"/>
          <w:tab w:val="left" w:pos="8930"/>
        </w:tabs>
        <w:rPr>
          <w:rFonts w:ascii="Century Gothic" w:hAnsi="Century Gothic"/>
          <w:sz w:val="16"/>
        </w:rPr>
      </w:pPr>
      <w:r>
        <w:rPr>
          <w:rFonts w:ascii="Century Gothic" w:hAnsi="Century Gothic"/>
          <w:b/>
          <w:sz w:val="16"/>
        </w:rPr>
        <w:t>2.</w:t>
      </w:r>
      <w:r>
        <w:rPr>
          <w:rFonts w:ascii="Century Gothic" w:hAnsi="Century Gothic"/>
          <w:sz w:val="16"/>
        </w:rPr>
        <w:tab/>
        <w:t xml:space="preserve">Que la obra finalizó el      </w:t>
      </w:r>
      <w:r>
        <w:rPr>
          <w:rFonts w:ascii="Century Gothic" w:hAnsi="Century Gothic"/>
          <w:sz w:val="16"/>
        </w:rPr>
        <w:t xml:space="preserve">   de                       de               </w:t>
      </w:r>
      <w:proofErr w:type="gramStart"/>
      <w:r>
        <w:rPr>
          <w:rFonts w:ascii="Century Gothic" w:hAnsi="Century Gothic"/>
          <w:sz w:val="16"/>
        </w:rPr>
        <w:t xml:space="preserve">  ,</w:t>
      </w:r>
      <w:proofErr w:type="gramEnd"/>
      <w:r>
        <w:rPr>
          <w:rFonts w:ascii="Century Gothic" w:hAnsi="Century Gothic"/>
          <w:sz w:val="16"/>
        </w:rPr>
        <w:t xml:space="preserve"> según consta acreditado en el Certificado Final de Obra, expedido por la Dirección facultativa y visado por los Colegios Profesionales correspondientes, que se adjunta a la presente acta.</w:t>
      </w:r>
    </w:p>
    <w:p w14:paraId="37A192A0" w14:textId="77777777" w:rsidR="00000000" w:rsidRDefault="00D76BF6">
      <w:pPr>
        <w:pBdr>
          <w:top w:val="single" w:sz="4" w:space="6" w:color="FFFFFF"/>
          <w:left w:val="single" w:sz="4" w:space="4" w:color="FFFFFF"/>
          <w:bottom w:val="single" w:sz="4" w:space="6" w:color="FFFFFF"/>
          <w:right w:val="single" w:sz="4" w:space="4" w:color="FFFFFF"/>
        </w:pBdr>
        <w:tabs>
          <w:tab w:val="left" w:pos="8930"/>
        </w:tabs>
        <w:rPr>
          <w:rFonts w:ascii="Century Gothic" w:hAnsi="Century Gothic"/>
          <w:sz w:val="16"/>
        </w:rPr>
      </w:pPr>
      <w:r>
        <w:rPr>
          <w:rFonts w:ascii="Century Gothic" w:hAnsi="Century Gothic"/>
          <w:b/>
          <w:bCs/>
          <w:sz w:val="16"/>
        </w:rPr>
        <w:br w:type="page"/>
      </w:r>
      <w:r>
        <w:rPr>
          <w:rFonts w:ascii="Century Gothic" w:hAnsi="Century Gothic"/>
          <w:b/>
          <w:bCs/>
          <w:sz w:val="16"/>
        </w:rPr>
        <w:lastRenderedPageBreak/>
        <w:t>Y HACEN CONSTAR</w:t>
      </w:r>
    </w:p>
    <w:p w14:paraId="4C82E72E" w14:textId="77777777" w:rsidR="00000000" w:rsidRDefault="00D76BF6">
      <w:pPr>
        <w:tabs>
          <w:tab w:val="left" w:pos="8930"/>
          <w:tab w:val="left" w:pos="9498"/>
        </w:tabs>
        <w:spacing w:before="0"/>
        <w:ind w:left="170"/>
        <w:rPr>
          <w:rFonts w:ascii="Century Gothic" w:hAnsi="Century Gothic"/>
          <w:sz w:val="16"/>
        </w:rPr>
      </w:pPr>
      <w:r>
        <w:rPr>
          <w:rFonts w:ascii="Century Gothic" w:hAnsi="Century Gothic"/>
          <w:b/>
          <w:bCs/>
          <w:i/>
          <w:iCs/>
          <w:sz w:val="16"/>
        </w:rPr>
        <w:t>Pr</w:t>
      </w:r>
      <w:r>
        <w:rPr>
          <w:rFonts w:ascii="Century Gothic" w:hAnsi="Century Gothic"/>
          <w:b/>
          <w:bCs/>
          <w:i/>
          <w:iCs/>
          <w:sz w:val="16"/>
        </w:rPr>
        <w:t>imero.</w:t>
      </w:r>
      <w:r>
        <w:rPr>
          <w:rFonts w:ascii="Century Gothic" w:hAnsi="Century Gothic"/>
          <w:sz w:val="16"/>
        </w:rPr>
        <w:t xml:space="preserve"> El Promotor-Constructor conoce y declara que la edificación identificada en el encabezamiento, con todas las instalaciones y elementos que le son propios, se encuentra finalizada y apta por tanto para su recepción, lo que tiene lugar formalmente en </w:t>
      </w:r>
      <w:r>
        <w:rPr>
          <w:rFonts w:ascii="Century Gothic" w:hAnsi="Century Gothic"/>
          <w:sz w:val="16"/>
        </w:rPr>
        <w:t>este acto, de lo que se deja constancia a los efectos legales procedentes y especialmente a los prevenidos en el art. 6.5. de la Ley 38/1999, de Ordenación de la Edificación.</w:t>
      </w:r>
    </w:p>
    <w:p w14:paraId="54EBAE7F" w14:textId="77777777" w:rsidR="00000000" w:rsidRDefault="00D76BF6">
      <w:pPr>
        <w:tabs>
          <w:tab w:val="left" w:pos="8930"/>
          <w:tab w:val="left" w:pos="9498"/>
        </w:tabs>
        <w:ind w:left="170"/>
        <w:rPr>
          <w:rFonts w:ascii="Century Gothic" w:hAnsi="Century Gothic"/>
          <w:sz w:val="16"/>
        </w:rPr>
      </w:pPr>
      <w:r>
        <w:rPr>
          <w:rFonts w:ascii="Century Gothic" w:hAnsi="Century Gothic"/>
          <w:b/>
          <w:bCs/>
          <w:sz w:val="16"/>
        </w:rPr>
        <w:t>Segundo</w:t>
      </w:r>
      <w:r>
        <w:rPr>
          <w:rFonts w:ascii="Century Gothic" w:hAnsi="Century Gothic"/>
          <w:sz w:val="16"/>
        </w:rPr>
        <w:t>: Obran en poder del Promotor-Constructor el Certificado Final de Obra, la</w:t>
      </w:r>
      <w:r>
        <w:rPr>
          <w:rFonts w:ascii="Century Gothic" w:hAnsi="Century Gothic"/>
          <w:sz w:val="16"/>
        </w:rPr>
        <w:t xml:space="preserve"> Liquidación Final de Obra y la documentación de la obra ejecutada, a la que habrá de incorporarse una copia de la presente Acta en los términos que prescribe la citada Ley 38/99.</w:t>
      </w:r>
    </w:p>
    <w:p w14:paraId="70920F5B" w14:textId="77777777" w:rsidR="00000000" w:rsidRDefault="00D76BF6">
      <w:pPr>
        <w:tabs>
          <w:tab w:val="left" w:pos="8930"/>
        </w:tabs>
        <w:ind w:left="220"/>
        <w:rPr>
          <w:rFonts w:ascii="Century Gothic" w:hAnsi="Century Gothic"/>
          <w:sz w:val="16"/>
        </w:rPr>
      </w:pPr>
      <w:r>
        <w:rPr>
          <w:rFonts w:ascii="Century Gothic" w:hAnsi="Century Gothic"/>
          <w:b/>
          <w:bCs/>
          <w:i/>
          <w:iCs/>
          <w:sz w:val="16"/>
        </w:rPr>
        <w:t>Tercero.</w:t>
      </w:r>
      <w:r>
        <w:rPr>
          <w:rFonts w:ascii="Century Gothic" w:hAnsi="Century Gothic"/>
          <w:sz w:val="16"/>
        </w:rPr>
        <w:t xml:space="preserve"> El Promotor-Constructor ha suscrito la garantía decenal que asegura</w:t>
      </w:r>
      <w:r>
        <w:rPr>
          <w:rFonts w:ascii="Century Gothic" w:hAnsi="Century Gothic"/>
          <w:sz w:val="16"/>
        </w:rPr>
        <w:t xml:space="preserve"> sus responsabilidades, conforme a los arts. 9-2 d), 11-2 h) y 19 de la Ley de Ordenación de la Edificación, mediante un seguro de daños materiales o de caución, cuya documentación se adjunta a la presente Acta.</w:t>
      </w:r>
    </w:p>
    <w:p w14:paraId="2E64125E" w14:textId="77777777" w:rsidR="00000000" w:rsidRDefault="00D76BF6">
      <w:pPr>
        <w:tabs>
          <w:tab w:val="left" w:pos="8930"/>
        </w:tabs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Y para que sirva como justificante de la ent</w:t>
      </w:r>
      <w:r>
        <w:rPr>
          <w:rFonts w:ascii="Century Gothic" w:hAnsi="Century Gothic"/>
          <w:sz w:val="16"/>
        </w:rPr>
        <w:t xml:space="preserve">rega y recepción realizados y quede constancia de que a partir de esta fecha empiezan a contar los plazos de responsabilidades y garantías establecidos en la Ley 38/1999, de Ordenación de la Edificación, el Promotor-Constructor firma la presente Acta, por </w:t>
      </w:r>
      <w:r>
        <w:rPr>
          <w:rFonts w:ascii="Century Gothic" w:hAnsi="Century Gothic"/>
          <w:sz w:val="16"/>
        </w:rPr>
        <w:t>triplicado, en el lugar y fecha indicados.</w:t>
      </w:r>
    </w:p>
    <w:p w14:paraId="502160D0" w14:textId="77777777" w:rsidR="00000000" w:rsidRDefault="00D76BF6">
      <w:pPr>
        <w:tabs>
          <w:tab w:val="left" w:pos="8930"/>
        </w:tabs>
        <w:rPr>
          <w:rFonts w:ascii="Century Gothic" w:hAnsi="Century Gothic"/>
          <w:sz w:val="16"/>
        </w:rPr>
      </w:pPr>
    </w:p>
    <w:p w14:paraId="2B8BDC09" w14:textId="77777777" w:rsidR="00000000" w:rsidRDefault="00D76BF6">
      <w:pPr>
        <w:pStyle w:val="Encabezado"/>
        <w:tabs>
          <w:tab w:val="clear" w:pos="4252"/>
          <w:tab w:val="clear" w:pos="8504"/>
          <w:tab w:val="left" w:pos="8930"/>
        </w:tabs>
        <w:rPr>
          <w:rFonts w:ascii="Century Gothic" w:hAnsi="Century Gothic"/>
          <w:sz w:val="16"/>
        </w:rPr>
      </w:pPr>
    </w:p>
    <w:p w14:paraId="2F852242" w14:textId="77777777" w:rsidR="00000000" w:rsidRDefault="00D76BF6">
      <w:pPr>
        <w:pStyle w:val="Encabezado"/>
        <w:tabs>
          <w:tab w:val="clear" w:pos="4252"/>
          <w:tab w:val="clear" w:pos="8504"/>
        </w:tabs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El Promotor Constructor</w:t>
      </w:r>
    </w:p>
    <w:p w14:paraId="2180016A" w14:textId="77777777" w:rsidR="00000000" w:rsidRDefault="00D76BF6">
      <w:pPr>
        <w:pStyle w:val="Encabezado"/>
        <w:tabs>
          <w:tab w:val="clear" w:pos="4252"/>
          <w:tab w:val="clear" w:pos="8504"/>
        </w:tabs>
        <w:rPr>
          <w:rFonts w:ascii="Century Gothic" w:hAnsi="Century Gothic"/>
          <w:sz w:val="16"/>
        </w:rPr>
      </w:pPr>
    </w:p>
    <w:p w14:paraId="46C30544" w14:textId="77777777" w:rsidR="00000000" w:rsidRDefault="00D76BF6">
      <w:pPr>
        <w:pStyle w:val="Encabezado"/>
        <w:tabs>
          <w:tab w:val="clear" w:pos="4252"/>
          <w:tab w:val="clear" w:pos="8504"/>
        </w:tabs>
        <w:rPr>
          <w:rFonts w:ascii="Century Gothic" w:hAnsi="Century Gothic"/>
          <w:sz w:val="16"/>
        </w:rPr>
      </w:pPr>
    </w:p>
    <w:p w14:paraId="42ADDFAA" w14:textId="77777777" w:rsidR="00000000" w:rsidRDefault="00D76BF6">
      <w:pPr>
        <w:pStyle w:val="Encabezado"/>
        <w:tabs>
          <w:tab w:val="clear" w:pos="4252"/>
          <w:tab w:val="clear" w:pos="8504"/>
        </w:tabs>
        <w:rPr>
          <w:rFonts w:ascii="Century Gothic" w:hAnsi="Century Gothic"/>
          <w:sz w:val="16"/>
        </w:rPr>
      </w:pPr>
    </w:p>
    <w:p w14:paraId="236A4E0F" w14:textId="77777777" w:rsidR="00000000" w:rsidRDefault="00D76BF6">
      <w:pPr>
        <w:pStyle w:val="Encabezado"/>
        <w:tabs>
          <w:tab w:val="clear" w:pos="4252"/>
          <w:tab w:val="clear" w:pos="8504"/>
        </w:tabs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</w:p>
    <w:p w14:paraId="40414BFF" w14:textId="77777777" w:rsidR="00000000" w:rsidRDefault="00D76BF6">
      <w:pPr>
        <w:pStyle w:val="Encabezado"/>
        <w:tabs>
          <w:tab w:val="clear" w:pos="4252"/>
          <w:tab w:val="clear" w:pos="8504"/>
        </w:tabs>
        <w:ind w:firstLine="567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ab/>
        <w:t xml:space="preserve">El </w:t>
      </w:r>
      <w:proofErr w:type="gramStart"/>
      <w:r>
        <w:rPr>
          <w:rFonts w:ascii="Century Gothic" w:hAnsi="Century Gothic"/>
          <w:sz w:val="16"/>
        </w:rPr>
        <w:t>Director</w:t>
      </w:r>
      <w:proofErr w:type="gramEnd"/>
      <w:r>
        <w:rPr>
          <w:rFonts w:ascii="Century Gothic" w:hAnsi="Century Gothic"/>
          <w:sz w:val="16"/>
        </w:rPr>
        <w:t xml:space="preserve"> de la Obra 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El Director de la Ejecución de la Obra</w:t>
      </w:r>
    </w:p>
    <w:p w14:paraId="240D5878" w14:textId="77777777" w:rsidR="00000000" w:rsidRDefault="00D76BF6">
      <w:pPr>
        <w:pStyle w:val="Encabezado"/>
        <w:tabs>
          <w:tab w:val="clear" w:pos="4252"/>
          <w:tab w:val="clear" w:pos="8504"/>
        </w:tabs>
        <w:ind w:firstLine="567"/>
        <w:rPr>
          <w:rFonts w:ascii="Century Gothic" w:hAnsi="Century Gothic"/>
          <w:sz w:val="16"/>
        </w:rPr>
      </w:pPr>
    </w:p>
    <w:p w14:paraId="2F07BD79" w14:textId="77777777" w:rsidR="00000000" w:rsidRDefault="00D76B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6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entury Gothic" w:hAnsi="Century Gothic"/>
          <w:b/>
          <w:szCs w:val="22"/>
        </w:rPr>
      </w:pPr>
      <w:r>
        <w:rPr>
          <w:rFonts w:ascii="Century Gothic" w:hAnsi="Century Gothic"/>
          <w:sz w:val="16"/>
        </w:rPr>
        <w:br w:type="page"/>
      </w:r>
      <w:r>
        <w:rPr>
          <w:rFonts w:ascii="Century Gothic" w:hAnsi="Century Gothic"/>
          <w:b/>
          <w:szCs w:val="22"/>
        </w:rPr>
        <w:lastRenderedPageBreak/>
        <w:t>RELACIÓN IDENTIFICATIVA DE OTROS AGENTES QUE HAN INTERVENIDO DURANTE EL PROCESO DE EDIFICACIÓN:</w:t>
      </w:r>
    </w:p>
    <w:p w14:paraId="56FCA88B" w14:textId="77777777" w:rsidR="00000000" w:rsidRDefault="00D76B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6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sz w:val="16"/>
          <w:szCs w:val="16"/>
        </w:rPr>
      </w:pPr>
    </w:p>
    <w:p w14:paraId="35DAB151" w14:textId="77777777" w:rsidR="00000000" w:rsidRDefault="00D76B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6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sz w:val="16"/>
          <w:szCs w:val="16"/>
        </w:rPr>
      </w:pPr>
    </w:p>
    <w:p w14:paraId="21D13B95" w14:textId="77777777" w:rsidR="00000000" w:rsidRDefault="00D76B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60"/>
          <w:tab w:val="left" w:pos="7200"/>
          <w:tab w:val="left" w:pos="7920"/>
          <w:tab w:val="left" w:pos="8640"/>
          <w:tab w:val="left" w:pos="9360"/>
        </w:tabs>
        <w:spacing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1.- </w:t>
      </w:r>
      <w:r>
        <w:rPr>
          <w:rFonts w:ascii="Century Gothic" w:hAnsi="Century Gothic"/>
          <w:sz w:val="16"/>
          <w:szCs w:val="16"/>
        </w:rPr>
        <w:t>Constructor/es, además del principal</w:t>
      </w:r>
    </w:p>
    <w:p w14:paraId="72E77DB8" w14:textId="77777777" w:rsidR="00000000" w:rsidRDefault="00D76BF6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________________________________________________________________________________________________________________</w:t>
      </w:r>
    </w:p>
    <w:p w14:paraId="35CEFDB2" w14:textId="77777777" w:rsidR="00000000" w:rsidRDefault="00D76BF6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__________________________________________________________________________________________________________</w:t>
      </w:r>
      <w:r>
        <w:rPr>
          <w:rFonts w:ascii="Century Gothic" w:hAnsi="Century Gothic" w:cs="Times New Roman"/>
          <w:bCs/>
        </w:rPr>
        <w:t>______</w:t>
      </w:r>
    </w:p>
    <w:p w14:paraId="60E76742" w14:textId="77777777" w:rsidR="00000000" w:rsidRDefault="00D76BF6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________________________________________________________________________________________________________________</w:t>
      </w:r>
    </w:p>
    <w:p w14:paraId="287147C3" w14:textId="77777777" w:rsidR="00000000" w:rsidRDefault="00D76BF6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________________________________________________________________________________________________________________</w:t>
      </w:r>
    </w:p>
    <w:p w14:paraId="1CDAD630" w14:textId="77777777" w:rsidR="00000000" w:rsidRDefault="00D76BF6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</w:t>
      </w:r>
      <w:r>
        <w:rPr>
          <w:rFonts w:ascii="Century Gothic" w:hAnsi="Century Gothic" w:cs="Times New Roman"/>
          <w:bCs/>
        </w:rPr>
        <w:t>_________________________________________________________________________________________</w:t>
      </w:r>
    </w:p>
    <w:p w14:paraId="1257BAD2" w14:textId="77777777" w:rsidR="00000000" w:rsidRDefault="00D76BF6">
      <w:pPr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/>
          <w:b/>
          <w:sz w:val="16"/>
          <w:szCs w:val="16"/>
          <w:u w:val="single"/>
        </w:rPr>
      </w:pPr>
    </w:p>
    <w:p w14:paraId="4AA6B36D" w14:textId="77777777" w:rsidR="00000000" w:rsidRDefault="00D76BF6">
      <w:pPr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/>
          <w:b/>
          <w:sz w:val="16"/>
          <w:szCs w:val="16"/>
          <w:u w:val="single"/>
        </w:rPr>
      </w:pPr>
    </w:p>
    <w:p w14:paraId="783E2BB8" w14:textId="77777777" w:rsidR="00000000" w:rsidRDefault="00D76BF6">
      <w:pPr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2.- Subcontratista/s</w:t>
      </w:r>
    </w:p>
    <w:p w14:paraId="04202ADB" w14:textId="77777777" w:rsidR="00000000" w:rsidRDefault="00D76BF6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________________________________________________________________________________________________________________</w:t>
      </w:r>
    </w:p>
    <w:p w14:paraId="6118D485" w14:textId="77777777" w:rsidR="00000000" w:rsidRDefault="00D76BF6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</w:t>
      </w:r>
      <w:r>
        <w:rPr>
          <w:rFonts w:ascii="Century Gothic" w:hAnsi="Century Gothic" w:cs="Times New Roman"/>
          <w:bCs/>
        </w:rPr>
        <w:t>__________________________________________________________________________________</w:t>
      </w:r>
    </w:p>
    <w:p w14:paraId="109DDEAA" w14:textId="77777777" w:rsidR="00000000" w:rsidRDefault="00D76BF6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________________________________________________________________________________________________________________</w:t>
      </w:r>
    </w:p>
    <w:p w14:paraId="1373EC43" w14:textId="77777777" w:rsidR="00000000" w:rsidRDefault="00D76BF6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</w:t>
      </w:r>
      <w:r>
        <w:rPr>
          <w:rFonts w:ascii="Century Gothic" w:hAnsi="Century Gothic" w:cs="Times New Roman"/>
          <w:bCs/>
        </w:rPr>
        <w:t>____________________________________________________</w:t>
      </w:r>
    </w:p>
    <w:p w14:paraId="613B8B46" w14:textId="77777777" w:rsidR="00000000" w:rsidRDefault="00D76BF6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________________________________________________________________________________________________________________</w:t>
      </w:r>
    </w:p>
    <w:p w14:paraId="445ADA77" w14:textId="77777777" w:rsidR="00000000" w:rsidRDefault="00D76BF6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</w:t>
      </w:r>
      <w:r>
        <w:rPr>
          <w:rFonts w:ascii="Century Gothic" w:hAnsi="Century Gothic" w:cs="Times New Roman"/>
          <w:bCs/>
        </w:rPr>
        <w:t>______________________</w:t>
      </w:r>
    </w:p>
    <w:p w14:paraId="6C7BDF7E" w14:textId="77777777" w:rsidR="00000000" w:rsidRDefault="00D76BF6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________________________________________________________________________________________________________________</w:t>
      </w:r>
    </w:p>
    <w:p w14:paraId="6739E3ED" w14:textId="77777777" w:rsidR="00000000" w:rsidRDefault="00D76BF6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________________________________________________________________________________________________________________</w:t>
      </w:r>
    </w:p>
    <w:p w14:paraId="32E9DE61" w14:textId="77777777" w:rsidR="00000000" w:rsidRDefault="00D76BF6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</w:t>
      </w:r>
      <w:r>
        <w:rPr>
          <w:rFonts w:ascii="Century Gothic" w:hAnsi="Century Gothic" w:cs="Times New Roman"/>
          <w:bCs/>
        </w:rPr>
        <w:t>_________________________________________________________________________________________________________</w:t>
      </w:r>
    </w:p>
    <w:p w14:paraId="5104FC90" w14:textId="77777777" w:rsidR="00000000" w:rsidRDefault="00D76BF6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________________________________________________________________________________________________________________</w:t>
      </w:r>
    </w:p>
    <w:p w14:paraId="475A0B89" w14:textId="77777777" w:rsidR="00000000" w:rsidRDefault="00D76BF6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</w:t>
      </w:r>
      <w:r>
        <w:rPr>
          <w:rFonts w:ascii="Century Gothic" w:hAnsi="Century Gothic" w:cs="Times New Roman"/>
          <w:bCs/>
        </w:rPr>
        <w:t>___________________________________________________________________________</w:t>
      </w:r>
    </w:p>
    <w:p w14:paraId="64795DD6" w14:textId="77777777" w:rsidR="00000000" w:rsidRDefault="00D76BF6">
      <w:pPr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/>
          <w:sz w:val="16"/>
          <w:szCs w:val="16"/>
          <w:u w:val="single"/>
        </w:rPr>
      </w:pPr>
    </w:p>
    <w:p w14:paraId="1F11B722" w14:textId="77777777" w:rsidR="00000000" w:rsidRDefault="00D76BF6">
      <w:pPr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3.- Suministrador/es de productos</w:t>
      </w:r>
    </w:p>
    <w:p w14:paraId="05AB4568" w14:textId="77777777" w:rsidR="00000000" w:rsidRDefault="00D76BF6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________________________________________________________________________________________________________________</w:t>
      </w:r>
    </w:p>
    <w:p w14:paraId="16926726" w14:textId="77777777" w:rsidR="00000000" w:rsidRDefault="00D76BF6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</w:t>
      </w:r>
      <w:r>
        <w:rPr>
          <w:rFonts w:ascii="Century Gothic" w:hAnsi="Century Gothic" w:cs="Times New Roman"/>
          <w:bCs/>
        </w:rPr>
        <w:t>________________________________________________________________________________</w:t>
      </w:r>
    </w:p>
    <w:p w14:paraId="098BD168" w14:textId="77777777" w:rsidR="00000000" w:rsidRDefault="00D76BF6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________________________________________________________________________________________________________________</w:t>
      </w:r>
    </w:p>
    <w:p w14:paraId="53ED49E3" w14:textId="77777777" w:rsidR="00000000" w:rsidRDefault="00D76BF6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</w:t>
      </w:r>
      <w:r>
        <w:rPr>
          <w:rFonts w:ascii="Century Gothic" w:hAnsi="Century Gothic" w:cs="Times New Roman"/>
          <w:bCs/>
        </w:rPr>
        <w:t>__________________________________________________</w:t>
      </w:r>
    </w:p>
    <w:p w14:paraId="513871C4" w14:textId="77777777" w:rsidR="00000000" w:rsidRDefault="00D76BF6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________________________________________________________________________________________________________________</w:t>
      </w:r>
    </w:p>
    <w:p w14:paraId="7D71400B" w14:textId="77777777" w:rsidR="00000000" w:rsidRDefault="00D76BF6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</w:t>
      </w:r>
      <w:r>
        <w:rPr>
          <w:rFonts w:ascii="Century Gothic" w:hAnsi="Century Gothic" w:cs="Times New Roman"/>
          <w:bCs/>
        </w:rPr>
        <w:t>____________________</w:t>
      </w:r>
    </w:p>
    <w:p w14:paraId="7CB2F003" w14:textId="77777777" w:rsidR="00000000" w:rsidRDefault="00D76BF6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________________________________________________________________________________________________________________</w:t>
      </w:r>
    </w:p>
    <w:p w14:paraId="77AE9367" w14:textId="77777777" w:rsidR="00000000" w:rsidRDefault="00D76BF6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________________________________________________________________________________________________________________</w:t>
      </w:r>
    </w:p>
    <w:p w14:paraId="7F59E168" w14:textId="77777777" w:rsidR="00000000" w:rsidRDefault="00D76BF6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</w:t>
      </w:r>
      <w:r>
        <w:rPr>
          <w:rFonts w:ascii="Century Gothic" w:hAnsi="Century Gothic" w:cs="Times New Roman"/>
          <w:bCs/>
        </w:rPr>
        <w:t>_______________________________________________________________________________________________________</w:t>
      </w:r>
    </w:p>
    <w:p w14:paraId="362950E3" w14:textId="77777777" w:rsidR="00000000" w:rsidRDefault="00D76BF6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________________________________________________________________________________________________________________</w:t>
      </w:r>
    </w:p>
    <w:p w14:paraId="6A10E2EA" w14:textId="77777777" w:rsidR="00000000" w:rsidRDefault="00D76BF6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</w:t>
      </w:r>
      <w:r>
        <w:rPr>
          <w:rFonts w:ascii="Century Gothic" w:hAnsi="Century Gothic" w:cs="Times New Roman"/>
          <w:bCs/>
        </w:rPr>
        <w:t>_________________________________________________________________________</w:t>
      </w:r>
    </w:p>
    <w:p w14:paraId="24DE0BAB" w14:textId="77777777" w:rsidR="00000000" w:rsidRDefault="00D76BF6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________________________________________________________________________________________________________________</w:t>
      </w:r>
    </w:p>
    <w:p w14:paraId="75725EBB" w14:textId="77777777" w:rsidR="00000000" w:rsidRDefault="00D76BF6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</w:t>
      </w:r>
      <w:r>
        <w:rPr>
          <w:rFonts w:ascii="Century Gothic" w:hAnsi="Century Gothic" w:cs="Times New Roman"/>
          <w:bCs/>
        </w:rPr>
        <w:t>___________________________________________</w:t>
      </w:r>
    </w:p>
    <w:p w14:paraId="3FA9344E" w14:textId="77777777" w:rsidR="00000000" w:rsidRDefault="00D76BF6">
      <w:pPr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/>
          <w:sz w:val="16"/>
          <w:szCs w:val="16"/>
          <w:u w:val="single"/>
        </w:rPr>
      </w:pPr>
    </w:p>
    <w:p w14:paraId="59485E4A" w14:textId="77777777" w:rsidR="00000000" w:rsidRDefault="00D76BF6">
      <w:pPr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4.- Entidad de control de calidad de la edificación</w:t>
      </w:r>
    </w:p>
    <w:p w14:paraId="48562170" w14:textId="77777777" w:rsidR="00000000" w:rsidRDefault="00D76BF6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________________________________________________________________________________________________________________</w:t>
      </w:r>
    </w:p>
    <w:p w14:paraId="2B4D9663" w14:textId="77777777" w:rsidR="00000000" w:rsidRDefault="00D76BF6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______________________________________________</w:t>
      </w:r>
      <w:r>
        <w:rPr>
          <w:rFonts w:ascii="Century Gothic" w:hAnsi="Century Gothic" w:cs="Times New Roman"/>
          <w:bCs/>
        </w:rPr>
        <w:t>__________________________________________________________________</w:t>
      </w:r>
    </w:p>
    <w:p w14:paraId="5A8F1F7E" w14:textId="77777777" w:rsidR="00000000" w:rsidRDefault="00D76BF6">
      <w:pPr>
        <w:tabs>
          <w:tab w:val="left" w:pos="-1440"/>
          <w:tab w:val="left" w:pos="-720"/>
          <w:tab w:val="left" w:pos="0"/>
        </w:tabs>
        <w:spacing w:line="240" w:lineRule="auto"/>
        <w:jc w:val="left"/>
        <w:rPr>
          <w:rFonts w:ascii="Century Gothic" w:hAnsi="Century Gothic"/>
          <w:b/>
          <w:sz w:val="16"/>
          <w:szCs w:val="16"/>
          <w:u w:val="single"/>
        </w:rPr>
      </w:pPr>
    </w:p>
    <w:p w14:paraId="3FB80236" w14:textId="77777777" w:rsidR="00000000" w:rsidRDefault="00D76BF6">
      <w:pPr>
        <w:tabs>
          <w:tab w:val="left" w:pos="-1440"/>
          <w:tab w:val="left" w:pos="-720"/>
          <w:tab w:val="left" w:pos="0"/>
        </w:tabs>
        <w:spacing w:line="240" w:lineRule="auto"/>
        <w:jc w:val="left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5.- Laboratorio de control de calidad de los materiales</w:t>
      </w:r>
    </w:p>
    <w:p w14:paraId="11399881" w14:textId="77777777" w:rsidR="00D76BF6" w:rsidRDefault="00D76BF6">
      <w:pPr>
        <w:pStyle w:val="Textodeglobo"/>
        <w:tabs>
          <w:tab w:val="left" w:pos="-1440"/>
          <w:tab w:val="left" w:pos="-720"/>
          <w:tab w:val="left" w:pos="0"/>
        </w:tabs>
        <w:spacing w:line="240" w:lineRule="auto"/>
        <w:rPr>
          <w:rFonts w:ascii="Century Gothic" w:hAnsi="Century Gothic"/>
        </w:rPr>
      </w:pPr>
      <w:r>
        <w:rPr>
          <w:rFonts w:ascii="Century Gothic" w:hAnsi="Century Gothic" w:cs="Times New Roman"/>
          <w:bCs/>
        </w:rPr>
        <w:t>________________________________________________________________________________________________________________</w:t>
      </w:r>
    </w:p>
    <w:sectPr w:rsidR="00D76BF6">
      <w:headerReference w:type="even" r:id="rId7"/>
      <w:headerReference w:type="default" r:id="rId8"/>
      <w:pgSz w:w="11906" w:h="16838" w:code="9"/>
      <w:pgMar w:top="1134" w:right="1134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12D371" w14:textId="77777777" w:rsidR="00D76BF6" w:rsidRDefault="00D76BF6">
      <w:pPr>
        <w:spacing w:before="0" w:line="240" w:lineRule="auto"/>
      </w:pPr>
      <w:r>
        <w:separator/>
      </w:r>
    </w:p>
  </w:endnote>
  <w:endnote w:type="continuationSeparator" w:id="0">
    <w:p w14:paraId="28BE4C57" w14:textId="77777777" w:rsidR="00D76BF6" w:rsidRDefault="00D76BF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45667" w14:textId="77777777" w:rsidR="00D76BF6" w:rsidRDefault="00D76BF6">
      <w:pPr>
        <w:spacing w:before="0" w:line="240" w:lineRule="auto"/>
      </w:pPr>
      <w:r>
        <w:separator/>
      </w:r>
    </w:p>
  </w:footnote>
  <w:footnote w:type="continuationSeparator" w:id="0">
    <w:p w14:paraId="60C57320" w14:textId="77777777" w:rsidR="00D76BF6" w:rsidRDefault="00D76BF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EC0BA" w14:textId="77777777" w:rsidR="00000000" w:rsidRDefault="00D76BF6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4648DA3" w14:textId="77777777" w:rsidR="00000000" w:rsidRDefault="00D76BF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7F3AA" w14:textId="77777777" w:rsidR="00000000" w:rsidRDefault="00D76BF6">
    <w:pPr>
      <w:pStyle w:val="Encabezado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24160"/>
    <w:multiLevelType w:val="hybridMultilevel"/>
    <w:tmpl w:val="3CC6FB50"/>
    <w:lvl w:ilvl="0" w:tplc="FC3AE8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84B97"/>
    <w:multiLevelType w:val="hybridMultilevel"/>
    <w:tmpl w:val="F0384F8E"/>
    <w:lvl w:ilvl="0" w:tplc="CAACDA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3326C"/>
    <w:multiLevelType w:val="hybridMultilevel"/>
    <w:tmpl w:val="A5983C4A"/>
    <w:lvl w:ilvl="0" w:tplc="5088F9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37BC2"/>
    <w:multiLevelType w:val="hybridMultilevel"/>
    <w:tmpl w:val="9606FD42"/>
    <w:lvl w:ilvl="0" w:tplc="9E6E70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86A72"/>
    <w:multiLevelType w:val="hybridMultilevel"/>
    <w:tmpl w:val="3A7E6242"/>
    <w:lvl w:ilvl="0" w:tplc="E9B2E6DE">
      <w:start w:val="1"/>
      <w:numFmt w:val="bullet"/>
      <w:lvlText w:val=""/>
      <w:lvlJc w:val="left"/>
      <w:pPr>
        <w:tabs>
          <w:tab w:val="num" w:pos="360"/>
        </w:tabs>
        <w:ind w:left="255" w:hanging="255"/>
      </w:pPr>
      <w:rPr>
        <w:rFonts w:ascii="Wingdings 2" w:hAnsi="Wingdings 2" w:hint="default"/>
        <w:caps w:val="0"/>
        <w:strike w:val="0"/>
        <w:dstrike w:val="0"/>
        <w:vanish w:val="0"/>
        <w:position w:val="-4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E5B95"/>
    <w:multiLevelType w:val="hybridMultilevel"/>
    <w:tmpl w:val="DC181E52"/>
    <w:lvl w:ilvl="0" w:tplc="55B2E1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67CBD"/>
    <w:multiLevelType w:val="hybridMultilevel"/>
    <w:tmpl w:val="619066EE"/>
    <w:lvl w:ilvl="0" w:tplc="6688C6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C5E1F"/>
    <w:multiLevelType w:val="hybridMultilevel"/>
    <w:tmpl w:val="C2CA5884"/>
    <w:lvl w:ilvl="0" w:tplc="E9B2E6DE">
      <w:start w:val="1"/>
      <w:numFmt w:val="bullet"/>
      <w:pStyle w:val="Estilo1"/>
      <w:lvlText w:val=""/>
      <w:lvlJc w:val="left"/>
      <w:pPr>
        <w:tabs>
          <w:tab w:val="num" w:pos="360"/>
        </w:tabs>
        <w:ind w:left="255" w:hanging="255"/>
      </w:pPr>
      <w:rPr>
        <w:rFonts w:ascii="Wingdings 2" w:hAnsi="Wingdings 2" w:hint="default"/>
        <w:caps w:val="0"/>
        <w:strike w:val="0"/>
        <w:dstrike w:val="0"/>
        <w:vanish w:val="0"/>
        <w:position w:val="-4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344A3"/>
    <w:multiLevelType w:val="hybridMultilevel"/>
    <w:tmpl w:val="9E269640"/>
    <w:lvl w:ilvl="0" w:tplc="66CE70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679A9"/>
    <w:multiLevelType w:val="hybridMultilevel"/>
    <w:tmpl w:val="1032BE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F2C5A"/>
    <w:multiLevelType w:val="hybridMultilevel"/>
    <w:tmpl w:val="E3E8EC4C"/>
    <w:lvl w:ilvl="0" w:tplc="17EAE9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401B7"/>
    <w:multiLevelType w:val="hybridMultilevel"/>
    <w:tmpl w:val="02A6EE04"/>
    <w:lvl w:ilvl="0" w:tplc="33024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4"/>
  </w:num>
  <w:num w:numId="5">
    <w:abstractNumId w:val="4"/>
  </w:num>
  <w:num w:numId="6">
    <w:abstractNumId w:val="6"/>
  </w:num>
  <w:num w:numId="7">
    <w:abstractNumId w:val="0"/>
  </w:num>
  <w:num w:numId="8">
    <w:abstractNumId w:val="11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10"/>
  </w:num>
  <w:num w:numId="14">
    <w:abstractNumId w:val="8"/>
  </w:num>
  <w:num w:numId="15">
    <w:abstractNumId w:val="3"/>
  </w:num>
  <w:num w:numId="16">
    <w:abstractNumId w:val="5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567"/>
  <w:hyphenationZone w:val="425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26"/>
    <w:rsid w:val="00427A26"/>
    <w:rsid w:val="00D7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B00134"/>
  <w15:chartTrackingRefBased/>
  <w15:docId w15:val="{5B599374-74FB-43BA-BF27-4D3227516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line="288" w:lineRule="auto"/>
      <w:jc w:val="both"/>
    </w:pPr>
    <w:rPr>
      <w:rFonts w:ascii="Univers" w:hAnsi="Univers"/>
      <w:sz w:val="22"/>
      <w:lang w:val="es-ES_tradnl"/>
    </w:rPr>
  </w:style>
  <w:style w:type="paragraph" w:styleId="Ttulo1">
    <w:name w:val="heading 1"/>
    <w:basedOn w:val="Normal"/>
    <w:next w:val="Normal"/>
    <w:qFormat/>
    <w:pPr>
      <w:keepNext/>
      <w:pBdr>
        <w:top w:val="single" w:sz="4" w:space="6" w:color="FFFFFF"/>
        <w:left w:val="single" w:sz="4" w:space="4" w:color="FFFFFF"/>
        <w:bottom w:val="single" w:sz="4" w:space="6" w:color="FFFFFF"/>
        <w:right w:val="single" w:sz="4" w:space="4" w:color="FFFFFF"/>
      </w:pBdr>
      <w:shd w:val="clear" w:color="auto" w:fill="F3F3F3"/>
      <w:outlineLvl w:val="0"/>
    </w:pPr>
    <w:rPr>
      <w:b/>
      <w:bCs/>
      <w:i/>
      <w:i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  <w:i/>
      <w:iCs/>
    </w:rPr>
  </w:style>
  <w:style w:type="paragraph" w:styleId="Ttulo4">
    <w:name w:val="heading 4"/>
    <w:basedOn w:val="Normal"/>
    <w:next w:val="Normal"/>
    <w:qFormat/>
    <w:pPr>
      <w:keepNext/>
      <w:pBdr>
        <w:top w:val="single" w:sz="4" w:space="6" w:color="FFFFFF"/>
        <w:left w:val="single" w:sz="4" w:space="4" w:color="FFFFFF"/>
        <w:bottom w:val="single" w:sz="4" w:space="6" w:color="FFFFFF"/>
        <w:right w:val="single" w:sz="4" w:space="4" w:color="FFFFFF"/>
      </w:pBdr>
      <w:shd w:val="clear" w:color="auto" w:fill="F3F3F3"/>
      <w:tabs>
        <w:tab w:val="left" w:pos="8930"/>
      </w:tabs>
      <w:outlineLvl w:val="3"/>
    </w:pPr>
    <w:rPr>
      <w:rFonts w:ascii="Century Gothic" w:hAnsi="Century Gothic"/>
      <w:b/>
      <w:bCs/>
      <w:sz w:val="16"/>
    </w:rPr>
  </w:style>
  <w:style w:type="paragraph" w:styleId="Ttulo5">
    <w:name w:val="heading 5"/>
    <w:basedOn w:val="Normal"/>
    <w:next w:val="Normal"/>
    <w:qFormat/>
    <w:pPr>
      <w:keepNext/>
      <w:pBdr>
        <w:top w:val="single" w:sz="4" w:space="6" w:color="FFFFFF"/>
        <w:left w:val="single" w:sz="4" w:space="4" w:color="FFFFFF"/>
        <w:bottom w:val="single" w:sz="4" w:space="6" w:color="FFFFFF"/>
        <w:right w:val="single" w:sz="4" w:space="4" w:color="FFFFFF"/>
      </w:pBdr>
      <w:tabs>
        <w:tab w:val="left" w:pos="9639"/>
      </w:tabs>
      <w:outlineLvl w:val="4"/>
    </w:pPr>
    <w:rPr>
      <w:rFonts w:ascii="Century Gothic" w:hAnsi="Century Gothic"/>
      <w:b/>
      <w:bCs/>
      <w:sz w:val="16"/>
    </w:rPr>
  </w:style>
  <w:style w:type="paragraph" w:styleId="Ttulo6">
    <w:name w:val="heading 6"/>
    <w:basedOn w:val="Normal"/>
    <w:next w:val="Normal"/>
    <w:qFormat/>
    <w:pPr>
      <w:keepNext/>
      <w:pBdr>
        <w:top w:val="single" w:sz="4" w:space="6" w:color="FFFFFF"/>
        <w:left w:val="single" w:sz="4" w:space="4" w:color="FFFFFF"/>
        <w:bottom w:val="single" w:sz="4" w:space="6" w:color="FFFFFF"/>
        <w:right w:val="single" w:sz="4" w:space="4" w:color="FFFFFF"/>
      </w:pBdr>
      <w:tabs>
        <w:tab w:val="left" w:pos="9498"/>
      </w:tabs>
      <w:ind w:left="170" w:right="170"/>
      <w:outlineLvl w:val="5"/>
    </w:pPr>
    <w:rPr>
      <w:rFonts w:ascii="Century Gothic" w:hAnsi="Century Gothic"/>
      <w:b/>
      <w:bCs/>
      <w:sz w:val="16"/>
    </w:rPr>
  </w:style>
  <w:style w:type="paragraph" w:styleId="Ttulo7">
    <w:name w:val="heading 7"/>
    <w:basedOn w:val="Normal"/>
    <w:next w:val="Normal"/>
    <w:qFormat/>
    <w:pPr>
      <w:keepNext/>
      <w:pBdr>
        <w:top w:val="single" w:sz="4" w:space="6" w:color="FFFFFF"/>
        <w:left w:val="single" w:sz="4" w:space="4" w:color="FFFFFF"/>
        <w:bottom w:val="single" w:sz="4" w:space="6" w:color="FFFFFF"/>
        <w:right w:val="single" w:sz="4" w:space="4" w:color="FFFFFF"/>
      </w:pBdr>
      <w:tabs>
        <w:tab w:val="left" w:pos="8930"/>
        <w:tab w:val="left" w:pos="9498"/>
      </w:tabs>
      <w:ind w:left="170"/>
      <w:outlineLvl w:val="6"/>
    </w:pPr>
    <w:rPr>
      <w:rFonts w:ascii="Century Gothic" w:hAnsi="Century Gothic"/>
      <w:b/>
      <w:bCs/>
      <w:sz w:val="1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hd w:val="clear" w:color="auto" w:fill="F3F3F3"/>
      <w:ind w:left="1701" w:right="1558"/>
      <w:jc w:val="center"/>
    </w:pPr>
    <w:rPr>
      <w:b/>
      <w:bCs/>
    </w:rPr>
  </w:style>
  <w:style w:type="paragraph" w:customStyle="1" w:styleId="titulo">
    <w:name w:val="titulo"/>
    <w:basedOn w:val="Normal"/>
    <w:pPr>
      <w:spacing w:line="240" w:lineRule="auto"/>
    </w:pPr>
    <w:rPr>
      <w:rFonts w:ascii="CG Times" w:hAnsi="CG Times"/>
      <w:b/>
    </w:rPr>
  </w:style>
  <w:style w:type="paragraph" w:customStyle="1" w:styleId="TEXTO">
    <w:name w:val="TEXTO"/>
    <w:basedOn w:val="Normal"/>
    <w:pPr>
      <w:spacing w:before="0" w:line="240" w:lineRule="auto"/>
    </w:pPr>
  </w:style>
  <w:style w:type="paragraph" w:customStyle="1" w:styleId="texto0">
    <w:name w:val="texto"/>
    <w:basedOn w:val="Normal"/>
    <w:pPr>
      <w:spacing w:before="0" w:line="240" w:lineRule="auto"/>
    </w:pPr>
  </w:style>
  <w:style w:type="paragraph" w:customStyle="1" w:styleId="1">
    <w:name w:val="1"/>
    <w:basedOn w:val="texto0"/>
    <w:pPr>
      <w:spacing w:before="120"/>
      <w:ind w:left="1588" w:hanging="454"/>
    </w:pPr>
    <w:rPr>
      <w:rFonts w:ascii="Tw Cen MT" w:hAnsi="Tw Cen MT"/>
    </w:rPr>
  </w:style>
  <w:style w:type="paragraph" w:styleId="Textoindependiente">
    <w:name w:val="Body Text"/>
    <w:basedOn w:val="Normal"/>
    <w:semiHidden/>
    <w:rPr>
      <w:sz w:val="20"/>
    </w:rPr>
  </w:style>
  <w:style w:type="paragraph" w:customStyle="1" w:styleId="guion">
    <w:name w:val="guion"/>
    <w:basedOn w:val="TEXTO"/>
    <w:pPr>
      <w:spacing w:before="120" w:line="288" w:lineRule="auto"/>
      <w:ind w:left="340" w:hanging="340"/>
    </w:p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customStyle="1" w:styleId="Textotabla">
    <w:name w:val="Texto tabla"/>
    <w:basedOn w:val="Normal"/>
    <w:pPr>
      <w:ind w:left="170" w:right="170"/>
    </w:pPr>
    <w:rPr>
      <w:b/>
      <w:bCs/>
      <w:i/>
      <w:iCs/>
    </w:rPr>
  </w:style>
  <w:style w:type="paragraph" w:customStyle="1" w:styleId="Tablametido">
    <w:name w:val="Tabla metido"/>
    <w:basedOn w:val="Textotabla"/>
    <w:pPr>
      <w:ind w:left="624" w:hanging="454"/>
    </w:pPr>
    <w:rPr>
      <w:bCs w:val="0"/>
      <w:iCs w:val="0"/>
    </w:rPr>
  </w:style>
  <w:style w:type="paragraph" w:styleId="Textodebloque">
    <w:name w:val="Block Text"/>
    <w:basedOn w:val="Normal"/>
    <w:semiHidden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hd w:val="clear" w:color="auto" w:fill="F3F3F3"/>
      <w:ind w:left="1418" w:right="1274"/>
      <w:jc w:val="center"/>
    </w:pPr>
    <w:rPr>
      <w:rFonts w:ascii="CG Times" w:hAnsi="CG Times"/>
      <w:b/>
      <w:bCs/>
    </w:rPr>
  </w:style>
  <w:style w:type="paragraph" w:customStyle="1" w:styleId="Primero">
    <w:name w:val="Primero"/>
    <w:basedOn w:val="Normal"/>
    <w:pPr>
      <w:ind w:left="1077" w:hanging="1077"/>
    </w:pPr>
  </w:style>
  <w:style w:type="paragraph" w:customStyle="1" w:styleId="Nota">
    <w:name w:val="Nota"/>
    <w:basedOn w:val="Encabezado"/>
    <w:pPr>
      <w:tabs>
        <w:tab w:val="clear" w:pos="4252"/>
        <w:tab w:val="clear" w:pos="8504"/>
      </w:tabs>
      <w:ind w:left="737" w:hanging="737"/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  <w:pPr>
      <w:numPr>
        <w:numId w:val="9"/>
      </w:numPr>
    </w:pPr>
  </w:style>
  <w:style w:type="paragraph" w:customStyle="1" w:styleId="otroguion">
    <w:name w:val="otro guion"/>
    <w:basedOn w:val="guion"/>
    <w:pPr>
      <w:ind w:left="1304"/>
    </w:pPr>
  </w:style>
  <w:style w:type="paragraph" w:styleId="Sangradetextonormal">
    <w:name w:val="Body Text Indent"/>
    <w:basedOn w:val="Normal"/>
    <w:semiHidden/>
    <w:pPr>
      <w:tabs>
        <w:tab w:val="left" w:pos="9639"/>
      </w:tabs>
      <w:ind w:left="568" w:hanging="284"/>
    </w:pPr>
    <w:rPr>
      <w:rFonts w:ascii="Century Gothic" w:hAnsi="Century Gothic"/>
      <w:sz w:val="16"/>
    </w:rPr>
  </w:style>
  <w:style w:type="paragraph" w:styleId="Textoindependiente2">
    <w:name w:val="Body Text 2"/>
    <w:basedOn w:val="Normal"/>
    <w:semiHidden/>
    <w:pPr>
      <w:tabs>
        <w:tab w:val="left" w:pos="8930"/>
      </w:tabs>
    </w:pPr>
    <w:rPr>
      <w:rFonts w:ascii="Century Gothic" w:hAnsi="Century Gothic"/>
      <w:sz w:val="16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Doc-Pila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Doc-Pilar.dot</Template>
  <TotalTime>0</TotalTime>
  <Pages>3</Pages>
  <Words>1097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TITULO</vt:lpstr>
    </vt:vector>
  </TitlesOfParts>
  <Company>CGATE</Company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TITULO</dc:title>
  <dc:subject/>
  <dc:creator>Pilar</dc:creator>
  <cp:keywords/>
  <cp:lastModifiedBy>Visado Coa Cádiz</cp:lastModifiedBy>
  <cp:revision>2</cp:revision>
  <cp:lastPrinted>2003-11-11T10:53:00Z</cp:lastPrinted>
  <dcterms:created xsi:type="dcterms:W3CDTF">2020-05-28T08:35:00Z</dcterms:created>
  <dcterms:modified xsi:type="dcterms:W3CDTF">2020-05-28T08:35:00Z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-376150163</vt:i4>
  </property>
  <property fmtid="{D5CDD505-2E9C-101B-9397-08002B2CF9AE}" pid="3" name="_EmailSubject">
    <vt:lpwstr>MODELOS DIRECCIÓN DE OBRA</vt:lpwstr>
  </property>
  <property fmtid="{D5CDD505-2E9C-101B-9397-08002B2CF9AE}" pid="4" name="_AuthorEmail">
    <vt:lpwstr>ofiadmon@cacoa.es</vt:lpwstr>
  </property>
  <property fmtid="{D5CDD505-2E9C-101B-9397-08002B2CF9AE}" pid="5" name="_AuthorEmailDisplayName">
    <vt:lpwstr>Virginia Romero</vt:lpwstr>
  </property>
  <property fmtid="{D5CDD505-2E9C-101B-9397-08002B2CF9AE}" pid="6" name="_PreviousAdHocReviewCycleID">
    <vt:i4>1099521590</vt:i4>
  </property>
  <property fmtid="{D5CDD505-2E9C-101B-9397-08002B2CF9AE}" pid="7" name="_ReviewingToolsShownOnce">
    <vt:lpwstr/>
  </property>
</Properties>
</file>